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D74B392" w:rsidR="009815C7" w:rsidRPr="007B0071" w:rsidRDefault="0044376C" w:rsidP="00E9333B">
      <w:pPr>
        <w:spacing w:after="0" w:line="240" w:lineRule="auto"/>
        <w:jc w:val="center"/>
        <w:rPr>
          <w:rFonts w:ascii="Sylfaen" w:hAnsi="Sylfaen" w:cs="Sylfaen"/>
          <w:b/>
          <w:lang w:val="ka-GE"/>
        </w:rPr>
      </w:pPr>
      <w:r>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5C4B91CA" w:rsidR="001F6753" w:rsidRDefault="001F6753" w:rsidP="00665C42">
      <w:pPr>
        <w:spacing w:after="0" w:line="360" w:lineRule="auto"/>
        <w:jc w:val="center"/>
        <w:rPr>
          <w:rFonts w:asciiTheme="minorHAnsi" w:hAnsiTheme="minorHAnsi"/>
          <w:b/>
          <w:lang w:val="ka-GE"/>
        </w:rPr>
      </w:pPr>
    </w:p>
    <w:p w14:paraId="5A24D74F" w14:textId="77777777" w:rsidR="00F706B7" w:rsidRPr="00F706B7" w:rsidRDefault="00F706B7" w:rsidP="00665C42">
      <w:pPr>
        <w:spacing w:after="0" w:line="360" w:lineRule="auto"/>
        <w:jc w:val="center"/>
        <w:rPr>
          <w:rFonts w:asciiTheme="minorHAnsi" w:hAnsiTheme="minorHAnsi"/>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AEA1336"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1B5A75" w:rsidRDefault="004A02D2" w:rsidP="00DE5EA9">
      <w:pPr>
        <w:spacing w:after="0" w:line="240" w:lineRule="auto"/>
        <w:jc w:val="both"/>
        <w:rPr>
          <w:rFonts w:ascii="Sylfaen" w:hAnsi="Sylfaen" w:cs="Sylfaen"/>
          <w:sz w:val="10"/>
          <w:lang w:val="ka-GE"/>
        </w:rPr>
      </w:pPr>
    </w:p>
    <w:p w14:paraId="6E601724" w14:textId="53054F33"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2E3344">
        <w:rPr>
          <w:rFonts w:asciiTheme="minorHAnsi" w:hAnsiTheme="minorHAnsi" w:cstheme="minorHAnsi"/>
          <w:b/>
        </w:rPr>
        <w:t>5</w:t>
      </w:r>
      <w:r w:rsidRPr="004A02D2">
        <w:rPr>
          <w:rFonts w:asciiTheme="minorHAnsi" w:hAnsiTheme="minorHAnsi" w:cstheme="minorHAnsi"/>
          <w:b/>
          <w:lang w:val="ka-GE"/>
        </w:rPr>
        <w:t xml:space="preserve">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771520C8" w14:textId="77777777" w:rsidR="002E3344"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N1: </w:t>
      </w:r>
      <w:r w:rsidR="002E3344" w:rsidRPr="002E3344">
        <w:rPr>
          <w:rFonts w:ascii="Sylfaen" w:hAnsi="Sylfaen" w:cs="Sylfaen"/>
          <w:b/>
          <w:u w:val="single"/>
          <w:lang w:val="ka-GE"/>
        </w:rPr>
        <w:t>ბიწმენდის წყალსადენის კამერის სარემონტო სამუშაოები (ს.კ. 72.04.02.305)</w:t>
      </w:r>
    </w:p>
    <w:p w14:paraId="1D9E5986" w14:textId="28501A5B"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N2: </w:t>
      </w:r>
      <w:r w:rsidR="002E3344" w:rsidRPr="002E3344">
        <w:rPr>
          <w:rFonts w:ascii="Sylfaen" w:hAnsi="Sylfaen" w:cs="Sylfaen"/>
          <w:b/>
          <w:u w:val="single"/>
          <w:lang w:val="ka-GE"/>
        </w:rPr>
        <w:t>ბულაჩაურის წყალსადენის კამერა საგურამოში, სარემონტო სამუშაოები</w:t>
      </w:r>
    </w:p>
    <w:p w14:paraId="2E2AF65D" w14:textId="4BBB4A0E"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N3: </w:t>
      </w:r>
      <w:r w:rsidR="002E3344" w:rsidRPr="002E3344">
        <w:rPr>
          <w:rFonts w:ascii="Sylfaen" w:hAnsi="Sylfaen" w:cs="Sylfaen"/>
          <w:b/>
          <w:u w:val="single"/>
          <w:lang w:val="ka-GE"/>
        </w:rPr>
        <w:t>ფეიქრების ოფისის ტერიტორიაზე სანიაღვრე სისტემის და ავტოსამრეცხაოს სალექარის მოწყობა (II ვარიანტი)</w:t>
      </w:r>
    </w:p>
    <w:p w14:paraId="10D15568" w14:textId="15474146" w:rsidR="002E3344" w:rsidRDefault="002E3344" w:rsidP="002E3344">
      <w:pPr>
        <w:spacing w:after="0" w:line="240" w:lineRule="auto"/>
        <w:ind w:right="90"/>
        <w:jc w:val="both"/>
        <w:rPr>
          <w:rFonts w:asciiTheme="minorHAnsi" w:hAnsiTheme="minorHAnsi" w:cstheme="minorHAnsi"/>
          <w:b/>
          <w:u w:val="single"/>
          <w:lang w:val="ka-GE"/>
        </w:rPr>
      </w:pPr>
      <w:r w:rsidRPr="004A02D2">
        <w:rPr>
          <w:rFonts w:ascii="Sylfaen" w:hAnsi="Sylfaen" w:cs="Sylfaen"/>
          <w:b/>
          <w:u w:val="single"/>
          <w:lang w:val="ka-GE"/>
        </w:rPr>
        <w:t>ლოტი</w:t>
      </w:r>
      <w:r>
        <w:rPr>
          <w:rFonts w:asciiTheme="minorHAnsi" w:hAnsiTheme="minorHAnsi" w:cstheme="minorHAnsi"/>
          <w:b/>
          <w:u w:val="single"/>
          <w:lang w:val="ka-GE"/>
        </w:rPr>
        <w:t xml:space="preserve"> N4</w:t>
      </w:r>
      <w:r w:rsidRPr="004A02D2">
        <w:rPr>
          <w:rFonts w:asciiTheme="minorHAnsi" w:hAnsiTheme="minorHAnsi" w:cstheme="minorHAnsi"/>
          <w:b/>
          <w:u w:val="single"/>
          <w:lang w:val="ka-GE"/>
        </w:rPr>
        <w:t xml:space="preserve">: </w:t>
      </w:r>
      <w:r w:rsidRPr="002E3344">
        <w:rPr>
          <w:rFonts w:ascii="Sylfaen" w:hAnsi="Sylfaen" w:cs="Sylfaen"/>
          <w:b/>
          <w:u w:val="single"/>
          <w:lang w:val="ka-GE"/>
        </w:rPr>
        <w:t>მძღოლების მოსასვენებელი ფანჩატურის მოწყობა</w:t>
      </w:r>
    </w:p>
    <w:p w14:paraId="0353AF42" w14:textId="6415E16B" w:rsidR="001B055A" w:rsidRPr="002E3344" w:rsidRDefault="002E3344" w:rsidP="002E3344">
      <w:pPr>
        <w:spacing w:after="0" w:line="240" w:lineRule="auto"/>
        <w:ind w:right="90"/>
        <w:jc w:val="both"/>
        <w:rPr>
          <w:rFonts w:ascii="Sylfaen" w:hAnsi="Sylfaen" w:cs="Sylfaen"/>
          <w:b/>
          <w:bCs/>
        </w:rPr>
      </w:pPr>
      <w:r w:rsidRPr="004A02D2">
        <w:rPr>
          <w:rFonts w:ascii="Sylfaen" w:hAnsi="Sylfaen" w:cs="Sylfaen"/>
          <w:b/>
          <w:u w:val="single"/>
          <w:lang w:val="ka-GE"/>
        </w:rPr>
        <w:t>ლოტი</w:t>
      </w:r>
      <w:r>
        <w:rPr>
          <w:rFonts w:asciiTheme="minorHAnsi" w:hAnsiTheme="minorHAnsi" w:cstheme="minorHAnsi"/>
          <w:b/>
          <w:u w:val="single"/>
          <w:lang w:val="ka-GE"/>
        </w:rPr>
        <w:t xml:space="preserve"> N5</w:t>
      </w:r>
      <w:r w:rsidRPr="004A02D2">
        <w:rPr>
          <w:rFonts w:asciiTheme="minorHAnsi" w:hAnsiTheme="minorHAnsi" w:cstheme="minorHAnsi"/>
          <w:b/>
          <w:u w:val="single"/>
          <w:lang w:val="ka-GE"/>
        </w:rPr>
        <w:t>:</w:t>
      </w:r>
      <w:r>
        <w:rPr>
          <w:rFonts w:asciiTheme="minorHAnsi" w:hAnsiTheme="minorHAnsi" w:cstheme="minorHAnsi"/>
          <w:b/>
          <w:u w:val="single"/>
        </w:rPr>
        <w:t xml:space="preserve"> </w:t>
      </w:r>
      <w:r w:rsidR="0081411E" w:rsidRPr="0081411E">
        <w:rPr>
          <w:rFonts w:ascii="Sylfaen" w:hAnsi="Sylfaen" w:cs="Sylfaen"/>
          <w:b/>
          <w:u w:val="single"/>
          <w:lang w:val="ka-GE"/>
        </w:rPr>
        <w:t>ქ.</w:t>
      </w:r>
      <w:r w:rsidR="0050311A">
        <w:rPr>
          <w:rFonts w:ascii="Sylfaen" w:hAnsi="Sylfaen" w:cs="Sylfaen"/>
          <w:b/>
          <w:u w:val="single"/>
        </w:rPr>
        <w:t xml:space="preserve"> </w:t>
      </w:r>
      <w:r w:rsidR="0081411E" w:rsidRPr="0081411E">
        <w:rPr>
          <w:rFonts w:ascii="Sylfaen" w:hAnsi="Sylfaen" w:cs="Sylfaen"/>
          <w:b/>
          <w:u w:val="single"/>
          <w:lang w:val="ka-GE"/>
        </w:rPr>
        <w:t>მცხეთა, სამხედროს 75_წყალარინება</w:t>
      </w:r>
    </w:p>
    <w:p w14:paraId="1741F581" w14:textId="77777777" w:rsidR="002E3344" w:rsidRPr="004A02D2" w:rsidRDefault="002E3344"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0769C6DE" w:rsidR="00DB5C8D" w:rsidRDefault="00B44D1E" w:rsidP="00DE5EA9">
      <w:pPr>
        <w:spacing w:after="0" w:line="240" w:lineRule="auto"/>
        <w:jc w:val="both"/>
        <w:rPr>
          <w:rFonts w:ascii="Sylfaen" w:hAnsi="Sylfaen" w:cs="Sylfaen"/>
          <w:lang w:val="ka-GE"/>
        </w:rPr>
      </w:pPr>
      <w:r w:rsidRPr="00B44D1E">
        <w:rPr>
          <w:rFonts w:ascii="Sylfaen" w:hAnsi="Sylfaen" w:cs="Sylfaen"/>
          <w:lang w:val="ka-GE"/>
        </w:rPr>
        <w:t>ბიწმენდის წყალსადენის კამერის სარემონტო სამუშაოები (ს.კ. 72.04.02.305)</w:t>
      </w:r>
      <w:r>
        <w:rPr>
          <w:rFonts w:ascii="Sylfaen" w:hAnsi="Sylfaen" w:cs="Sylfaen"/>
        </w:rPr>
        <w:t>,</w:t>
      </w:r>
      <w:r w:rsidRPr="00B44D1E">
        <w:t xml:space="preserve"> </w:t>
      </w:r>
      <w:r w:rsidRPr="00B44D1E">
        <w:rPr>
          <w:rFonts w:ascii="Sylfaen" w:hAnsi="Sylfaen" w:cs="Sylfaen"/>
        </w:rPr>
        <w:t>ბულაჩაური</w:t>
      </w:r>
      <w:r>
        <w:rPr>
          <w:rFonts w:ascii="Sylfaen" w:hAnsi="Sylfaen" w:cs="Sylfaen"/>
        </w:rPr>
        <w:t>ს წყალსადენის კამერა საგურამოში</w:t>
      </w:r>
      <w:r w:rsidRPr="00B44D1E">
        <w:rPr>
          <w:rFonts w:ascii="Sylfaen" w:hAnsi="Sylfaen" w:cs="Sylfaen"/>
        </w:rPr>
        <w:t xml:space="preserve"> სარემონტო სამუშაოები</w:t>
      </w:r>
      <w:r>
        <w:rPr>
          <w:rFonts w:ascii="Sylfaen" w:hAnsi="Sylfaen" w:cs="Sylfaen"/>
        </w:rPr>
        <w:t xml:space="preserve">, </w:t>
      </w:r>
      <w:r w:rsidRPr="00B44D1E">
        <w:rPr>
          <w:rFonts w:ascii="Sylfaen" w:hAnsi="Sylfaen" w:cs="Sylfaen"/>
        </w:rPr>
        <w:t>ფეიქრების ოფისის ტერიტორიაზე სანიაღვრე სისტემის და ავტოსამრეცხაოს სალექარის მოწყობა</w:t>
      </w:r>
      <w:r>
        <w:rPr>
          <w:rFonts w:ascii="Sylfaen" w:hAnsi="Sylfaen" w:cs="Sylfaen"/>
        </w:rPr>
        <w:t xml:space="preserve">, </w:t>
      </w:r>
      <w:r w:rsidRPr="00B44D1E">
        <w:rPr>
          <w:rFonts w:ascii="Sylfaen" w:hAnsi="Sylfaen" w:cs="Sylfaen"/>
        </w:rPr>
        <w:t>მძღოლების მოსასვენებელი ფანჩატურის მოწყობა</w:t>
      </w:r>
      <w:r>
        <w:rPr>
          <w:rFonts w:ascii="Sylfaen" w:hAnsi="Sylfaen" w:cs="Sylfaen"/>
        </w:rPr>
        <w:t xml:space="preserve"> </w:t>
      </w:r>
      <w:r>
        <w:rPr>
          <w:rFonts w:ascii="Sylfaen" w:hAnsi="Sylfaen" w:cs="Sylfaen"/>
          <w:lang w:val="ka-GE"/>
        </w:rPr>
        <w:t>და</w:t>
      </w:r>
      <w:r>
        <w:rPr>
          <w:rFonts w:ascii="Sylfaen" w:hAnsi="Sylfaen" w:cs="Sylfaen"/>
        </w:rPr>
        <w:t xml:space="preserve"> </w:t>
      </w:r>
      <w:r w:rsidR="00B1021F" w:rsidRPr="00B1021F">
        <w:rPr>
          <w:rFonts w:ascii="Sylfaen" w:hAnsi="Sylfaen" w:cs="Sylfaen"/>
          <w:lang w:val="ka-GE"/>
        </w:rPr>
        <w:t>სამხედროს 75_</w:t>
      </w:r>
      <w:r w:rsidR="00B1021F">
        <w:rPr>
          <w:rFonts w:ascii="Sylfaen" w:hAnsi="Sylfaen" w:cs="Sylfaen"/>
          <w:lang w:val="ka-GE"/>
        </w:rPr>
        <w:t xml:space="preserve">წყალარინების ქსელის რეაბილიტაციის </w:t>
      </w:r>
      <w:r w:rsidR="00C7542B">
        <w:rPr>
          <w:rFonts w:ascii="Sylfaen" w:hAnsi="Sylfaen" w:cs="Sylfaen"/>
          <w:lang w:val="ka-GE"/>
        </w:rPr>
        <w:t xml:space="preserve">სამუშაოების </w:t>
      </w:r>
      <w:r w:rsidR="00185431">
        <w:rPr>
          <w:rFonts w:ascii="Sylfaen" w:hAnsi="Sylfaen" w:cs="Sylfaen"/>
          <w:lang w:val="ka-GE"/>
        </w:rPr>
        <w:t xml:space="preserve">შესყიდვა </w:t>
      </w:r>
      <w:r w:rsidR="00B1021F">
        <w:rPr>
          <w:rFonts w:ascii="Sylfaen" w:hAnsi="Sylfaen" w:cs="Sylfaen"/>
          <w:lang w:val="ka-GE"/>
        </w:rPr>
        <w:t>ტენდერში</w:t>
      </w:r>
      <w:r w:rsidR="00185431">
        <w:rPr>
          <w:rFonts w:ascii="Sylfaen" w:hAnsi="Sylfaen" w:cs="Sylfaen"/>
          <w:lang w:val="ka-GE"/>
        </w:rPr>
        <w:t xml:space="preserve">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B1021F">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BB14CBC"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B1021F">
        <w:rPr>
          <w:rFonts w:ascii="Sylfaen" w:hAnsi="Sylfaen" w:cs="Sylfaen"/>
          <w:color w:val="222222"/>
          <w:shd w:val="clear" w:color="auto" w:fill="FFFFFF"/>
          <w:lang w:val="ka-GE"/>
        </w:rPr>
        <w:t>ები</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1021F">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B1021F">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EE45B20"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6E56FF">
        <w:rPr>
          <w:rFonts w:ascii="Sylfaen" w:hAnsi="Sylfaen"/>
          <w:lang w:val="ka-GE"/>
        </w:rPr>
        <w:t>გლდანი-ნაძალადევის რაიონი, ბულაჩაური</w:t>
      </w:r>
      <w:r w:rsidR="00B1021F">
        <w:rPr>
          <w:rFonts w:ascii="Sylfaen" w:hAnsi="Sylfaen"/>
          <w:lang w:val="ka-GE"/>
        </w:rPr>
        <w:t xml:space="preserve"> და ქ. მცხეთაში</w:t>
      </w:r>
      <w:r w:rsidR="00777DC3">
        <w:rPr>
          <w:rFonts w:ascii="Sylfaen" w:hAnsi="Sylfaen"/>
          <w:lang w:val="ka-GE"/>
        </w:rPr>
        <w:t>.</w:t>
      </w:r>
    </w:p>
    <w:p w14:paraId="1E3773B6" w14:textId="04A324A2"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59F39A3A" w:rsidR="00F5699C" w:rsidRP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8D552DA"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B1021F">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61DE043"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B1021F">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765ABACC" w:rsidR="001173C9" w:rsidRPr="007B0071" w:rsidRDefault="00B1021F" w:rsidP="00DE5EA9">
      <w:pPr>
        <w:jc w:val="both"/>
        <w:rPr>
          <w:rFonts w:ascii="Sylfaen" w:hAnsi="Sylfaen"/>
          <w:lang w:val="ka-GE"/>
        </w:rPr>
      </w:pPr>
      <w:r>
        <w:rPr>
          <w:rFonts w:ascii="Sylfaen" w:hAnsi="Sylfaen"/>
          <w:lang w:val="ka-GE"/>
        </w:rPr>
        <w:t>6</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77777777"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bookmarkStart w:id="1" w:name="_GoBack"/>
      <w:bookmarkEnd w:id="1"/>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7777777"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77777777"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r w:rsidRPr="002237DF">
        <w:rPr>
          <w:rFonts w:ascii="Sylfaen" w:hAnsi="Sylfaen"/>
          <w:lang w:val="ka-GE"/>
        </w:rPr>
        <w:t>msilagadze@gwp.ge</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77777777" w:rsidR="002237DF" w:rsidRPr="00E41D48" w:rsidRDefault="002237DF" w:rsidP="002237DF">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1F60030D" w14:textId="77777777" w:rsidR="002237DF" w:rsidRPr="00E41D48" w:rsidRDefault="002237DF" w:rsidP="002237DF">
      <w:pPr>
        <w:spacing w:after="0"/>
        <w:jc w:val="both"/>
        <w:rPr>
          <w:rFonts w:ascii="Sylfaen" w:hAnsi="Sylfaen"/>
          <w:lang w:val="ka-GE"/>
        </w:rPr>
      </w:pPr>
      <w:r w:rsidRPr="00E41D48">
        <w:rPr>
          <w:rFonts w:ascii="Sylfaen" w:hAnsi="Sylfaen"/>
          <w:lang w:val="ka-GE"/>
        </w:rPr>
        <w:t xml:space="preserve">ელ. ფოსტა: ikhvadagadze@gwp.ge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0E76" w14:textId="77777777" w:rsidR="007A0F4D" w:rsidRDefault="007A0F4D" w:rsidP="007902EA">
      <w:pPr>
        <w:spacing w:after="0" w:line="240" w:lineRule="auto"/>
      </w:pPr>
      <w:r>
        <w:separator/>
      </w:r>
    </w:p>
  </w:endnote>
  <w:endnote w:type="continuationSeparator" w:id="0">
    <w:p w14:paraId="341B4714" w14:textId="77777777" w:rsidR="007A0F4D" w:rsidRDefault="007A0F4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C8980CE" w:rsidR="004A3BD8" w:rsidRDefault="004A3BD8">
        <w:pPr>
          <w:pStyle w:val="Footer"/>
          <w:jc w:val="right"/>
        </w:pPr>
        <w:r>
          <w:fldChar w:fldCharType="begin"/>
        </w:r>
        <w:r>
          <w:instrText xml:space="preserve"> PAGE   \* MERGEFORMAT </w:instrText>
        </w:r>
        <w:r>
          <w:fldChar w:fldCharType="separate"/>
        </w:r>
        <w:r w:rsidR="007A0F4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E0821" w14:textId="77777777" w:rsidR="007A0F4D" w:rsidRDefault="007A0F4D" w:rsidP="007902EA">
      <w:pPr>
        <w:spacing w:after="0" w:line="240" w:lineRule="auto"/>
      </w:pPr>
      <w:r>
        <w:separator/>
      </w:r>
    </w:p>
  </w:footnote>
  <w:footnote w:type="continuationSeparator" w:id="0">
    <w:p w14:paraId="4A6266AF" w14:textId="77777777" w:rsidR="007A0F4D" w:rsidRDefault="007A0F4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6"/>
  </w:num>
  <w:num w:numId="9">
    <w:abstractNumId w:val="41"/>
  </w:num>
  <w:num w:numId="10">
    <w:abstractNumId w:val="22"/>
  </w:num>
  <w:num w:numId="11">
    <w:abstractNumId w:val="10"/>
  </w:num>
  <w:num w:numId="12">
    <w:abstractNumId w:val="17"/>
  </w:num>
  <w:num w:numId="13">
    <w:abstractNumId w:val="31"/>
  </w:num>
  <w:num w:numId="14">
    <w:abstractNumId w:val="24"/>
  </w:num>
  <w:num w:numId="15">
    <w:abstractNumId w:val="16"/>
  </w:num>
  <w:num w:numId="16">
    <w:abstractNumId w:val="39"/>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40"/>
  </w:num>
  <w:num w:numId="25">
    <w:abstractNumId w:val="14"/>
  </w:num>
  <w:num w:numId="26">
    <w:abstractNumId w:val="35"/>
  </w:num>
  <w:num w:numId="27">
    <w:abstractNumId w:val="3"/>
  </w:num>
  <w:num w:numId="28">
    <w:abstractNumId w:val="33"/>
  </w:num>
  <w:num w:numId="29">
    <w:abstractNumId w:val="29"/>
  </w:num>
  <w:num w:numId="30">
    <w:abstractNumId w:val="38"/>
  </w:num>
  <w:num w:numId="31">
    <w:abstractNumId w:val="43"/>
  </w:num>
  <w:num w:numId="32">
    <w:abstractNumId w:val="34"/>
  </w:num>
  <w:num w:numId="33">
    <w:abstractNumId w:val="12"/>
  </w:num>
  <w:num w:numId="34">
    <w:abstractNumId w:val="6"/>
  </w:num>
  <w:num w:numId="35">
    <w:abstractNumId w:val="42"/>
  </w:num>
  <w:num w:numId="36">
    <w:abstractNumId w:val="25"/>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2"/>
  </w:num>
  <w:num w:numId="48">
    <w:abstractNumId w:val="37"/>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36A0"/>
    <w:rsid w:val="000C49F9"/>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5A75"/>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2E3344"/>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05C7"/>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0311A"/>
    <w:rsid w:val="005111AB"/>
    <w:rsid w:val="0052656B"/>
    <w:rsid w:val="00540038"/>
    <w:rsid w:val="00544856"/>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E05B1"/>
    <w:rsid w:val="005E130F"/>
    <w:rsid w:val="005F3357"/>
    <w:rsid w:val="00610FC8"/>
    <w:rsid w:val="006130A3"/>
    <w:rsid w:val="00613351"/>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436"/>
    <w:rsid w:val="006C7D3F"/>
    <w:rsid w:val="006C7E00"/>
    <w:rsid w:val="006D054A"/>
    <w:rsid w:val="006E119F"/>
    <w:rsid w:val="006E1729"/>
    <w:rsid w:val="006E56FF"/>
    <w:rsid w:val="006F056F"/>
    <w:rsid w:val="006F25BD"/>
    <w:rsid w:val="006F2EC3"/>
    <w:rsid w:val="006F3C44"/>
    <w:rsid w:val="006F7D8B"/>
    <w:rsid w:val="007063DD"/>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78CE"/>
    <w:rsid w:val="00777DC3"/>
    <w:rsid w:val="007902EA"/>
    <w:rsid w:val="0079252D"/>
    <w:rsid w:val="00794191"/>
    <w:rsid w:val="0079564A"/>
    <w:rsid w:val="00796BF5"/>
    <w:rsid w:val="007A0F4D"/>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411E"/>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021F"/>
    <w:rsid w:val="00B110A0"/>
    <w:rsid w:val="00B11F93"/>
    <w:rsid w:val="00B137F3"/>
    <w:rsid w:val="00B156A3"/>
    <w:rsid w:val="00B23313"/>
    <w:rsid w:val="00B27B0B"/>
    <w:rsid w:val="00B30838"/>
    <w:rsid w:val="00B35065"/>
    <w:rsid w:val="00B409CA"/>
    <w:rsid w:val="00B42689"/>
    <w:rsid w:val="00B44D1E"/>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71D1"/>
    <w:rsid w:val="00C33D82"/>
    <w:rsid w:val="00C40C8C"/>
    <w:rsid w:val="00C41C03"/>
    <w:rsid w:val="00C55BCF"/>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06B7"/>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344"/>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6B1F-13C4-4CFA-BFE0-B031FF71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18</cp:revision>
  <cp:lastPrinted>2015-07-27T06:36:00Z</cp:lastPrinted>
  <dcterms:created xsi:type="dcterms:W3CDTF">2020-11-03T14:15:00Z</dcterms:created>
  <dcterms:modified xsi:type="dcterms:W3CDTF">2021-12-09T13:08:00Z</dcterms:modified>
</cp:coreProperties>
</file>